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04/18/23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other deliverables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wqH7BrdTRPw+cfGsnYuYCZbmAA==">AMUW2mWlyeLyKPV4Xkq055gjk7Xb4dRT3eKx2UdnTX1w5BH6ENVtHblJeW0DyitWGdzglUdlS18zt3JCP7Qa3vrbvsqtP6mKo5U3IGDcuQnG6/foYywWmR4=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